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FE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招标文件</w:t>
      </w:r>
    </w:p>
    <w:p w14:paraId="7B336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这是一个中标结果公示</w:t>
      </w:r>
    </w:p>
    <w:p w14:paraId="356D610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F1827"/>
    <w:rsid w:val="3BBC3E9D"/>
    <w:rsid w:val="7B8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2026-01-27T06:55:00Z</dcterms:created>
  <dc:creator>EDY</dc:creator>
  <cp:lastModifiedBy>我我我</cp:lastModifiedBy>
  <dcterms:modified xsi:type="dcterms:W3CDTF">2026-02-04T08:08:12Z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eyJoZGlkIjoiNjg0ZTYxZjc1MWRjYTM4NzNiZGNmMWNkMWNlMTAzYjkiLCJ1c2VySWQiOiI0MjU0MzAwMTQifQ==</vt:lpwstr>
  </property>
  <property fmtid="{D5CDD505-2E9C-101B-9397-08002B2CF9AE}" pid="4" name="ICV">
    <vt:lpwstr>8826A0A6C0714EAEA1A5C93578EEC8D2_12</vt:lpwstr>
  </property>
</Properties>
</file>